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B8" w:rsidRPr="00F94CB8" w:rsidRDefault="00F94CB8" w:rsidP="00F94CB8">
      <w:pPr>
        <w:autoSpaceDE w:val="0"/>
        <w:autoSpaceDN w:val="0"/>
        <w:adjustRightInd w:val="0"/>
        <w:spacing w:after="0" w:line="240" w:lineRule="auto"/>
        <w:jc w:val="center"/>
        <w:rPr>
          <w:rFonts w:ascii="Arial" w:hAnsi="Arial" w:cs="Arial"/>
          <w:b/>
          <w:bCs/>
          <w:sz w:val="32"/>
        </w:rPr>
      </w:pPr>
      <w:bookmarkStart w:id="0" w:name="BkmStart"/>
      <w:bookmarkEnd w:id="0"/>
      <w:r w:rsidRPr="00F94CB8">
        <w:rPr>
          <w:rFonts w:ascii="Arial" w:hAnsi="Arial" w:cs="Arial"/>
          <w:b/>
          <w:bCs/>
          <w:sz w:val="32"/>
        </w:rPr>
        <w:t>Allgemeine Geschäftsbedingungen</w:t>
      </w:r>
    </w:p>
    <w:p w:rsidR="00F94CB8" w:rsidRPr="00F94CB8" w:rsidRDefault="00F94CB8" w:rsidP="00F94CB8">
      <w:pPr>
        <w:autoSpaceDE w:val="0"/>
        <w:autoSpaceDN w:val="0"/>
        <w:adjustRightInd w:val="0"/>
        <w:spacing w:after="0" w:line="240" w:lineRule="auto"/>
        <w:jc w:val="center"/>
        <w:rPr>
          <w:rFonts w:ascii="Arial" w:hAnsi="Arial" w:cs="Arial"/>
          <w:bCs/>
        </w:rPr>
      </w:pPr>
    </w:p>
    <w:p w:rsidR="00F94CB8" w:rsidRPr="00F94CB8" w:rsidRDefault="00F94CB8" w:rsidP="00F94CB8">
      <w:pPr>
        <w:autoSpaceDE w:val="0"/>
        <w:autoSpaceDN w:val="0"/>
        <w:adjustRightInd w:val="0"/>
        <w:spacing w:after="0" w:line="240" w:lineRule="auto"/>
        <w:rPr>
          <w:rFonts w:ascii="Arial" w:hAnsi="Arial" w:cs="Arial"/>
          <w:bCs/>
        </w:rPr>
      </w:pPr>
    </w:p>
    <w:p w:rsidR="00F94CB8" w:rsidRPr="00542879" w:rsidRDefault="00F94CB8" w:rsidP="00F94CB8">
      <w:pPr>
        <w:autoSpaceDE w:val="0"/>
        <w:autoSpaceDN w:val="0"/>
        <w:adjustRightInd w:val="0"/>
        <w:spacing w:after="0" w:line="240" w:lineRule="auto"/>
        <w:rPr>
          <w:rFonts w:ascii="Arial" w:hAnsi="Arial" w:cs="Arial"/>
          <w:b/>
        </w:rPr>
      </w:pPr>
      <w:r w:rsidRPr="00542879">
        <w:rPr>
          <w:rFonts w:ascii="Arial" w:hAnsi="Arial" w:cs="Arial"/>
          <w:b/>
        </w:rPr>
        <w:t>1. Annullierungskosten</w:t>
      </w:r>
    </w:p>
    <w:p w:rsidR="00F94CB8" w:rsidRPr="00542879" w:rsidRDefault="00F94CB8" w:rsidP="00F94CB8">
      <w:pPr>
        <w:autoSpaceDE w:val="0"/>
        <w:autoSpaceDN w:val="0"/>
        <w:adjustRightInd w:val="0"/>
        <w:spacing w:after="0" w:line="240" w:lineRule="auto"/>
        <w:rPr>
          <w:rFonts w:ascii="Arial" w:hAnsi="Arial" w:cs="Arial"/>
        </w:rPr>
      </w:pPr>
      <w:r w:rsidRPr="00542879">
        <w:rPr>
          <w:rFonts w:ascii="Arial" w:hAnsi="Arial" w:cs="Arial"/>
        </w:rPr>
        <w:t>Annullierungen müssen dem Vermieter</w:t>
      </w:r>
      <w:r w:rsidR="00A01139" w:rsidRPr="00542879">
        <w:rPr>
          <w:rFonts w:ascii="Arial" w:hAnsi="Arial" w:cs="Arial"/>
        </w:rPr>
        <w:t xml:space="preserve"> schriftlich</w:t>
      </w:r>
      <w:r w:rsidRPr="00542879">
        <w:rPr>
          <w:rFonts w:ascii="Arial" w:hAnsi="Arial" w:cs="Arial"/>
        </w:rPr>
        <w:t xml:space="preserve"> eingereicht werden. Für die Annullierungen werden je nach Vorlaufzeit folgende Kosten in Rechnung gestellt:</w:t>
      </w:r>
    </w:p>
    <w:p w:rsidR="00F94CB8" w:rsidRPr="00542879" w:rsidRDefault="00F94CB8" w:rsidP="00F94CB8">
      <w:pPr>
        <w:pStyle w:val="Listenabsatz"/>
        <w:numPr>
          <w:ilvl w:val="0"/>
          <w:numId w:val="1"/>
        </w:numPr>
        <w:autoSpaceDE w:val="0"/>
        <w:autoSpaceDN w:val="0"/>
        <w:adjustRightInd w:val="0"/>
        <w:spacing w:after="0" w:line="240" w:lineRule="auto"/>
        <w:rPr>
          <w:rFonts w:ascii="Arial" w:hAnsi="Arial" w:cs="Arial"/>
        </w:rPr>
      </w:pPr>
      <w:r w:rsidRPr="00542879">
        <w:rPr>
          <w:rFonts w:ascii="Arial" w:hAnsi="Arial" w:cs="Arial"/>
        </w:rPr>
        <w:t>Bis 30 Tage vor der Veranstaltung: CHF 50.-</w:t>
      </w:r>
    </w:p>
    <w:p w:rsidR="00F94CB8" w:rsidRPr="00542879" w:rsidRDefault="00F94CB8" w:rsidP="00F94CB8">
      <w:pPr>
        <w:pStyle w:val="Listenabsatz"/>
        <w:numPr>
          <w:ilvl w:val="0"/>
          <w:numId w:val="1"/>
        </w:numPr>
        <w:autoSpaceDE w:val="0"/>
        <w:autoSpaceDN w:val="0"/>
        <w:adjustRightInd w:val="0"/>
        <w:spacing w:after="0" w:line="240" w:lineRule="auto"/>
        <w:rPr>
          <w:rFonts w:ascii="Arial" w:hAnsi="Arial" w:cs="Arial"/>
        </w:rPr>
      </w:pPr>
      <w:r w:rsidRPr="00542879">
        <w:rPr>
          <w:rFonts w:ascii="Arial" w:hAnsi="Arial" w:cs="Arial"/>
        </w:rPr>
        <w:t xml:space="preserve">Bis 14 Tage vor der Veranstaltung: 50% des Raumpreises, </w:t>
      </w:r>
    </w:p>
    <w:p w:rsidR="00F94CB8" w:rsidRPr="00542879" w:rsidRDefault="00F94CB8" w:rsidP="00F94CB8">
      <w:pPr>
        <w:pStyle w:val="Listenabsatz"/>
        <w:numPr>
          <w:ilvl w:val="0"/>
          <w:numId w:val="1"/>
        </w:numPr>
        <w:autoSpaceDE w:val="0"/>
        <w:autoSpaceDN w:val="0"/>
        <w:adjustRightInd w:val="0"/>
        <w:spacing w:after="0" w:line="240" w:lineRule="auto"/>
        <w:rPr>
          <w:rFonts w:ascii="Arial" w:hAnsi="Arial" w:cs="Arial"/>
        </w:rPr>
      </w:pPr>
      <w:r w:rsidRPr="00542879">
        <w:rPr>
          <w:rFonts w:ascii="Arial" w:hAnsi="Arial" w:cs="Arial"/>
        </w:rPr>
        <w:t>Bis 7 Tage vor der Veran</w:t>
      </w:r>
      <w:r w:rsidR="00F62644" w:rsidRPr="00542879">
        <w:rPr>
          <w:rFonts w:ascii="Arial" w:hAnsi="Arial" w:cs="Arial"/>
        </w:rPr>
        <w:t>staltung: 100% des Raumpreises</w:t>
      </w:r>
    </w:p>
    <w:p w:rsidR="00F94CB8" w:rsidRPr="00542879" w:rsidRDefault="00F94CB8" w:rsidP="00F94CB8">
      <w:pPr>
        <w:autoSpaceDE w:val="0"/>
        <w:autoSpaceDN w:val="0"/>
        <w:adjustRightInd w:val="0"/>
        <w:spacing w:after="0" w:line="240" w:lineRule="auto"/>
        <w:rPr>
          <w:rFonts w:ascii="Arial" w:hAnsi="Arial" w:cs="Arial"/>
        </w:rPr>
      </w:pPr>
      <w:r w:rsidRPr="00542879">
        <w:rPr>
          <w:rFonts w:ascii="Arial" w:hAnsi="Arial" w:cs="Arial"/>
        </w:rPr>
        <w:t>Bereits entstandene Aufwände für Zusatzdienstleistungen (Catering, Softwareinstallationen etc.) sind in jedem Fall vom Mieter zu tragen.</w:t>
      </w:r>
    </w:p>
    <w:p w:rsidR="00002353" w:rsidRDefault="00002353" w:rsidP="00F94CB8">
      <w:pPr>
        <w:autoSpaceDE w:val="0"/>
        <w:autoSpaceDN w:val="0"/>
        <w:adjustRightInd w:val="0"/>
        <w:spacing w:after="0" w:line="240" w:lineRule="auto"/>
        <w:rPr>
          <w:rFonts w:ascii="Arial" w:hAnsi="Arial" w:cs="Arial"/>
          <w:color w:val="0070C0"/>
        </w:rPr>
      </w:pPr>
    </w:p>
    <w:p w:rsidR="000C54F5" w:rsidRDefault="000C54F5" w:rsidP="00002353">
      <w:pPr>
        <w:autoSpaceDE w:val="0"/>
        <w:autoSpaceDN w:val="0"/>
        <w:adjustRightInd w:val="0"/>
        <w:spacing w:after="0" w:line="240" w:lineRule="auto"/>
        <w:rPr>
          <w:rFonts w:ascii="Arial" w:hAnsi="Arial" w:cs="Arial"/>
          <w:b/>
        </w:rPr>
      </w:pPr>
      <w:r>
        <w:rPr>
          <w:rFonts w:ascii="Arial" w:hAnsi="Arial" w:cs="Arial"/>
          <w:b/>
        </w:rPr>
        <w:t>2. Teilnehmerzahl</w:t>
      </w:r>
    </w:p>
    <w:p w:rsidR="000C54F5" w:rsidRDefault="000C54F5" w:rsidP="00002353">
      <w:pPr>
        <w:autoSpaceDE w:val="0"/>
        <w:autoSpaceDN w:val="0"/>
        <w:adjustRightInd w:val="0"/>
        <w:spacing w:after="0" w:line="240" w:lineRule="auto"/>
        <w:rPr>
          <w:rFonts w:ascii="Arial" w:hAnsi="Arial" w:cs="Arial"/>
        </w:rPr>
      </w:pPr>
      <w:r>
        <w:rPr>
          <w:rFonts w:ascii="Arial" w:hAnsi="Arial" w:cs="Arial"/>
        </w:rPr>
        <w:t xml:space="preserve">Die definitive Teilnehmerzahl, welche uns bis spätestens 48 Stunden vor dem Anlass gemeldet werden muss, ist verbindlich und wird in Rechnung gestellt. </w:t>
      </w:r>
    </w:p>
    <w:p w:rsidR="000C54F5" w:rsidRPr="000C54F5" w:rsidRDefault="000C54F5" w:rsidP="00002353">
      <w:pPr>
        <w:autoSpaceDE w:val="0"/>
        <w:autoSpaceDN w:val="0"/>
        <w:adjustRightInd w:val="0"/>
        <w:spacing w:after="0" w:line="240" w:lineRule="auto"/>
        <w:rPr>
          <w:rFonts w:ascii="Arial" w:hAnsi="Arial" w:cs="Arial"/>
        </w:rPr>
      </w:pPr>
      <w:r>
        <w:rPr>
          <w:rFonts w:ascii="Arial" w:hAnsi="Arial" w:cs="Arial"/>
        </w:rPr>
        <w:t xml:space="preserve">Teilnehmerreduktionen von bis zu 20% der Teilnehmer, sind bis 48 Stunden vor dem Anlass kostenlos. </w:t>
      </w:r>
    </w:p>
    <w:p w:rsidR="00F94CB8" w:rsidRPr="00F94CB8" w:rsidRDefault="00F94CB8" w:rsidP="00F94CB8">
      <w:pPr>
        <w:autoSpaceDE w:val="0"/>
        <w:autoSpaceDN w:val="0"/>
        <w:adjustRightInd w:val="0"/>
        <w:spacing w:after="0" w:line="240" w:lineRule="auto"/>
        <w:rPr>
          <w:rFonts w:ascii="Arial" w:hAnsi="Arial" w:cs="Arial"/>
          <w:bCs/>
        </w:rPr>
      </w:pPr>
    </w:p>
    <w:p w:rsidR="00F94CB8" w:rsidRPr="00F94CB8" w:rsidRDefault="00CE7B3A" w:rsidP="00F94CB8">
      <w:pPr>
        <w:autoSpaceDE w:val="0"/>
        <w:autoSpaceDN w:val="0"/>
        <w:adjustRightInd w:val="0"/>
        <w:spacing w:after="0" w:line="240" w:lineRule="auto"/>
        <w:rPr>
          <w:rFonts w:ascii="Arial" w:hAnsi="Arial" w:cs="Arial"/>
          <w:b/>
          <w:bCs/>
        </w:rPr>
      </w:pPr>
      <w:r>
        <w:rPr>
          <w:rFonts w:ascii="Arial" w:hAnsi="Arial" w:cs="Arial"/>
          <w:b/>
          <w:bCs/>
        </w:rPr>
        <w:t>3</w:t>
      </w:r>
      <w:r w:rsidR="00F94CB8" w:rsidRPr="00F94CB8">
        <w:rPr>
          <w:rFonts w:ascii="Arial" w:hAnsi="Arial" w:cs="Arial"/>
          <w:b/>
          <w:bCs/>
        </w:rPr>
        <w:t>. Haftung</w:t>
      </w:r>
    </w:p>
    <w:p w:rsidR="00F94CB8" w:rsidRPr="00F94CB8" w:rsidRDefault="00F94CB8" w:rsidP="00F94CB8">
      <w:pPr>
        <w:autoSpaceDE w:val="0"/>
        <w:autoSpaceDN w:val="0"/>
        <w:adjustRightInd w:val="0"/>
        <w:spacing w:after="0" w:line="240" w:lineRule="auto"/>
        <w:rPr>
          <w:rFonts w:ascii="Arial" w:hAnsi="Arial" w:cs="Arial"/>
        </w:rPr>
      </w:pPr>
      <w:r w:rsidRPr="00F94CB8">
        <w:rPr>
          <w:rFonts w:ascii="Arial" w:hAnsi="Arial" w:cs="Arial"/>
        </w:rPr>
        <w:t>Der Mieter ist verpflichtet, die ihm zur Verfügung gestellten Infrastruktur und Hilfsmittel mit der nötigen Sorgfalt zu behandeln. Er haftet gegenüber dem Vermieter für Beschädigungen und Verluste, die durch den Mieter oder Dritte (Kunden, Referierenden, Teilnehmenden etc.) verursacht werden.</w:t>
      </w:r>
    </w:p>
    <w:p w:rsidR="00F94CB8" w:rsidRPr="00F94CB8" w:rsidRDefault="00F94CB8" w:rsidP="00F94CB8">
      <w:pPr>
        <w:autoSpaceDE w:val="0"/>
        <w:autoSpaceDN w:val="0"/>
        <w:adjustRightInd w:val="0"/>
        <w:spacing w:after="0" w:line="240" w:lineRule="auto"/>
        <w:rPr>
          <w:rFonts w:ascii="Arial" w:hAnsi="Arial" w:cs="Arial"/>
        </w:rPr>
      </w:pPr>
      <w:r w:rsidRPr="00F94CB8">
        <w:rPr>
          <w:rFonts w:ascii="Arial" w:hAnsi="Arial" w:cs="Arial"/>
        </w:rPr>
        <w:t>Allfällige bestehende Mängel oder während der Veranstaltung entstandene Schäden sind umgehend dem Vermieter zu melden.</w:t>
      </w:r>
    </w:p>
    <w:p w:rsidR="00F94CB8" w:rsidRPr="00F94CB8" w:rsidRDefault="00F94CB8" w:rsidP="00F94CB8">
      <w:pPr>
        <w:autoSpaceDE w:val="0"/>
        <w:autoSpaceDN w:val="0"/>
        <w:adjustRightInd w:val="0"/>
        <w:spacing w:after="0" w:line="240" w:lineRule="auto"/>
        <w:rPr>
          <w:rFonts w:ascii="Arial" w:hAnsi="Arial" w:cs="Arial"/>
        </w:rPr>
      </w:pPr>
    </w:p>
    <w:p w:rsidR="00CE7B3A" w:rsidRDefault="00CE7B3A" w:rsidP="00F94CB8">
      <w:pPr>
        <w:pStyle w:val="StandardWeb"/>
        <w:shd w:val="clear" w:color="auto" w:fill="FFFFFF"/>
        <w:rPr>
          <w:rFonts w:ascii="Arial" w:hAnsi="Arial" w:cs="Arial"/>
          <w:sz w:val="22"/>
          <w:szCs w:val="22"/>
          <w:lang w:val="de-DE"/>
        </w:rPr>
      </w:pPr>
      <w:r>
        <w:rPr>
          <w:rStyle w:val="Fett"/>
          <w:rFonts w:ascii="Arial" w:hAnsi="Arial" w:cs="Arial"/>
          <w:sz w:val="22"/>
          <w:szCs w:val="22"/>
          <w:lang w:val="de-DE"/>
        </w:rPr>
        <w:t>4</w:t>
      </w:r>
      <w:r w:rsidR="00F94CB8" w:rsidRPr="00F94CB8">
        <w:rPr>
          <w:rStyle w:val="Fett"/>
          <w:rFonts w:ascii="Arial" w:hAnsi="Arial" w:cs="Arial"/>
          <w:sz w:val="22"/>
          <w:szCs w:val="22"/>
          <w:lang w:val="de-DE"/>
        </w:rPr>
        <w:t>. Konsumation</w:t>
      </w:r>
      <w:r w:rsidR="00F94CB8" w:rsidRPr="00F94CB8">
        <w:rPr>
          <w:rFonts w:ascii="Arial" w:hAnsi="Arial" w:cs="Arial"/>
          <w:sz w:val="22"/>
          <w:szCs w:val="22"/>
          <w:lang w:val="de-DE"/>
        </w:rPr>
        <w:br/>
        <w:t xml:space="preserve">Die Mobilcity hat auch kulinarisch einiges zu bieten. Ein vielseitiges Konzept aus Bistro, Kaffeebar, </w:t>
      </w:r>
      <w:proofErr w:type="spellStart"/>
      <w:r w:rsidR="00F94CB8" w:rsidRPr="00F94CB8">
        <w:rPr>
          <w:rFonts w:ascii="Arial" w:hAnsi="Arial" w:cs="Arial"/>
          <w:sz w:val="22"/>
          <w:szCs w:val="22"/>
          <w:lang w:val="de-DE"/>
        </w:rPr>
        <w:t>Tavolata</w:t>
      </w:r>
      <w:proofErr w:type="spellEnd"/>
      <w:r w:rsidR="00F94CB8" w:rsidRPr="00F94CB8">
        <w:rPr>
          <w:rFonts w:ascii="Arial" w:hAnsi="Arial" w:cs="Arial"/>
          <w:sz w:val="22"/>
          <w:szCs w:val="22"/>
          <w:lang w:val="de-DE"/>
        </w:rPr>
        <w:t xml:space="preserve"> </w:t>
      </w:r>
      <w:r w:rsidR="00542879">
        <w:rPr>
          <w:rFonts w:ascii="Arial" w:hAnsi="Arial" w:cs="Arial"/>
          <w:sz w:val="22"/>
          <w:szCs w:val="22"/>
          <w:lang w:val="de-DE"/>
        </w:rPr>
        <w:t xml:space="preserve">und Selbstbedienung </w:t>
      </w:r>
      <w:r w:rsidR="00F94CB8" w:rsidRPr="00F94CB8">
        <w:rPr>
          <w:rFonts w:ascii="Arial" w:hAnsi="Arial" w:cs="Arial"/>
          <w:sz w:val="22"/>
          <w:szCs w:val="22"/>
          <w:lang w:val="de-DE"/>
        </w:rPr>
        <w:t xml:space="preserve">lässt Mitarbeitende, Gäste und Schulungsteilnehmer gleichermaßen auf ihre Kosten kommen. Geboten wird eine marktfrische, regionale Küche mit Überraschungspotenzial. </w:t>
      </w:r>
    </w:p>
    <w:p w:rsidR="007B5DD2" w:rsidRDefault="00CE7B3A" w:rsidP="007B5DD2">
      <w:pPr>
        <w:pStyle w:val="StandardWeb"/>
        <w:shd w:val="clear" w:color="auto" w:fill="FFFFFF"/>
        <w:rPr>
          <w:rFonts w:ascii="Arial" w:hAnsi="Arial" w:cs="Arial"/>
          <w:b/>
          <w:bCs/>
          <w:sz w:val="22"/>
          <w:szCs w:val="22"/>
        </w:rPr>
      </w:pPr>
      <w:r>
        <w:rPr>
          <w:rFonts w:ascii="Arial" w:hAnsi="Arial" w:cs="Arial"/>
          <w:b/>
          <w:bCs/>
          <w:sz w:val="22"/>
          <w:szCs w:val="22"/>
        </w:rPr>
        <w:t xml:space="preserve">5. </w:t>
      </w:r>
      <w:r w:rsidR="00F94CB8" w:rsidRPr="00A01139">
        <w:rPr>
          <w:rFonts w:ascii="Arial" w:hAnsi="Arial" w:cs="Arial"/>
          <w:b/>
          <w:bCs/>
          <w:sz w:val="22"/>
          <w:szCs w:val="22"/>
        </w:rPr>
        <w:t>Öffnungszeiten</w:t>
      </w:r>
      <w:r w:rsidR="0014741E">
        <w:rPr>
          <w:rFonts w:ascii="Arial" w:hAnsi="Arial" w:cs="Arial"/>
          <w:b/>
          <w:bCs/>
          <w:sz w:val="22"/>
          <w:szCs w:val="22"/>
        </w:rPr>
        <w:t xml:space="preserve"> Restaurant</w:t>
      </w:r>
    </w:p>
    <w:p w:rsidR="00F94CB8" w:rsidRPr="007B5DD2" w:rsidRDefault="00F94CB8" w:rsidP="007B5DD2">
      <w:pPr>
        <w:pStyle w:val="StandardWeb"/>
        <w:numPr>
          <w:ilvl w:val="0"/>
          <w:numId w:val="6"/>
        </w:numPr>
        <w:shd w:val="clear" w:color="auto" w:fill="FFFFFF"/>
        <w:rPr>
          <w:rFonts w:ascii="Arial" w:hAnsi="Arial" w:cs="Arial"/>
          <w:sz w:val="22"/>
          <w:szCs w:val="22"/>
          <w:lang w:val="de-DE"/>
        </w:rPr>
      </w:pPr>
      <w:r w:rsidRPr="007B5DD2">
        <w:rPr>
          <w:rFonts w:ascii="Arial" w:hAnsi="Arial" w:cs="Arial"/>
          <w:sz w:val="22"/>
          <w:szCs w:val="22"/>
          <w:lang w:val="de-DE"/>
        </w:rPr>
        <w:t>Montag bis Freitag, 07.00 bis 1</w:t>
      </w:r>
      <w:r w:rsidR="0014741E">
        <w:rPr>
          <w:rFonts w:ascii="Arial" w:hAnsi="Arial" w:cs="Arial"/>
          <w:sz w:val="22"/>
          <w:szCs w:val="22"/>
          <w:lang w:val="de-DE"/>
        </w:rPr>
        <w:t>7</w:t>
      </w:r>
      <w:r w:rsidRPr="007B5DD2">
        <w:rPr>
          <w:rFonts w:ascii="Arial" w:hAnsi="Arial" w:cs="Arial"/>
          <w:sz w:val="22"/>
          <w:szCs w:val="22"/>
          <w:lang w:val="de-DE"/>
        </w:rPr>
        <w:t>.00 Uhr Mittagsservice 11.30 bis 14.00 Uhr</w:t>
      </w:r>
    </w:p>
    <w:p w:rsidR="00F94CB8" w:rsidRPr="00F94CB8" w:rsidRDefault="00542879" w:rsidP="00F94CB8">
      <w:pPr>
        <w:pStyle w:val="StandardWeb"/>
        <w:shd w:val="clear" w:color="auto" w:fill="FFFFFF"/>
        <w:rPr>
          <w:rFonts w:ascii="Arial" w:hAnsi="Arial" w:cs="Arial"/>
          <w:sz w:val="22"/>
          <w:szCs w:val="22"/>
          <w:lang w:val="de-DE"/>
        </w:rPr>
      </w:pPr>
      <w:r>
        <w:rPr>
          <w:rFonts w:ascii="Arial" w:hAnsi="Arial" w:cs="Arial"/>
          <w:sz w:val="22"/>
          <w:szCs w:val="22"/>
          <w:lang w:val="de-DE"/>
        </w:rPr>
        <w:t xml:space="preserve">Den Menüplan sowie </w:t>
      </w:r>
      <w:r w:rsidR="00F94CB8" w:rsidRPr="00F94CB8">
        <w:rPr>
          <w:rFonts w:ascii="Arial" w:hAnsi="Arial" w:cs="Arial"/>
          <w:sz w:val="22"/>
          <w:szCs w:val="22"/>
          <w:lang w:val="de-DE"/>
        </w:rPr>
        <w:t xml:space="preserve">das Cateringangebot finden Sie </w:t>
      </w:r>
      <w:r w:rsidR="00452ECB">
        <w:rPr>
          <w:rFonts w:ascii="Arial" w:hAnsi="Arial" w:cs="Arial"/>
          <w:sz w:val="22"/>
          <w:szCs w:val="22"/>
          <w:lang w:val="de-DE"/>
        </w:rPr>
        <w:t>unter www.zfv.ch</w:t>
      </w:r>
      <w:r w:rsidR="00F94CB8" w:rsidRPr="00F94CB8">
        <w:rPr>
          <w:rFonts w:ascii="Arial" w:hAnsi="Arial" w:cs="Arial"/>
          <w:color w:val="FF0000"/>
          <w:sz w:val="22"/>
          <w:szCs w:val="22"/>
          <w:lang w:val="de-DE"/>
        </w:rPr>
        <w:t>.</w:t>
      </w:r>
      <w:r w:rsidR="00F94CB8">
        <w:rPr>
          <w:rFonts w:ascii="Arial" w:hAnsi="Arial" w:cs="Arial"/>
          <w:sz w:val="22"/>
          <w:szCs w:val="22"/>
          <w:lang w:val="de-DE"/>
        </w:rPr>
        <w:br/>
      </w:r>
      <w:r w:rsidR="00F94CB8" w:rsidRPr="00F94CB8">
        <w:rPr>
          <w:rFonts w:ascii="Arial" w:hAnsi="Arial" w:cs="Arial"/>
          <w:sz w:val="22"/>
          <w:szCs w:val="22"/>
          <w:lang w:val="de-DE"/>
        </w:rPr>
        <w:t>Mobilcity verpflegt Kursbesucher am Samstag jeweils nach Bedarf.</w:t>
      </w:r>
    </w:p>
    <w:p w:rsidR="00F94CB8" w:rsidRPr="00F94CB8" w:rsidRDefault="00CE7B3A" w:rsidP="00F94CB8">
      <w:pPr>
        <w:shd w:val="clear" w:color="auto" w:fill="FFFFFF"/>
        <w:spacing w:before="100" w:beforeAutospacing="1" w:after="100" w:afterAutospacing="1" w:line="240" w:lineRule="auto"/>
        <w:rPr>
          <w:rFonts w:ascii="Arial" w:hAnsi="Arial" w:cs="Arial"/>
        </w:rPr>
      </w:pPr>
      <w:r>
        <w:rPr>
          <w:rFonts w:ascii="Arial" w:eastAsia="Times New Roman" w:hAnsi="Arial" w:cs="Arial"/>
          <w:b/>
          <w:bCs/>
          <w:lang w:val="de-DE" w:eastAsia="de-CH"/>
        </w:rPr>
        <w:t>6</w:t>
      </w:r>
      <w:r w:rsidR="00F94CB8" w:rsidRPr="00F94CB8">
        <w:rPr>
          <w:rFonts w:ascii="Arial" w:eastAsia="Times New Roman" w:hAnsi="Arial" w:cs="Arial"/>
          <w:b/>
          <w:bCs/>
          <w:lang w:val="de-DE" w:eastAsia="de-CH"/>
        </w:rPr>
        <w:t>. Rauchverbot</w:t>
      </w:r>
      <w:r w:rsidR="00F94CB8" w:rsidRPr="00F94CB8">
        <w:rPr>
          <w:rFonts w:ascii="Arial" w:eastAsia="Times New Roman" w:hAnsi="Arial" w:cs="Arial"/>
          <w:lang w:val="de-DE" w:eastAsia="de-CH"/>
        </w:rPr>
        <w:br/>
        <w:t>Das Rauchen ist in allen Räumen verboten. Der Mieter ist für die Einhaltung des Rauchverbots verantwortlich und haftet bei Verstößen, auch von Drittpersonen.</w:t>
      </w:r>
      <w:r w:rsidR="00F94CB8" w:rsidRPr="00F94CB8">
        <w:rPr>
          <w:rFonts w:ascii="Arial" w:eastAsia="Times New Roman" w:hAnsi="Arial" w:cs="Arial"/>
          <w:lang w:val="de-DE" w:eastAsia="de-CH"/>
        </w:rPr>
        <w:br/>
        <w:t xml:space="preserve">Es stehen markierte Raucherzonen zur Verfügung. </w:t>
      </w:r>
      <w:proofErr w:type="spellStart"/>
      <w:r w:rsidR="00F94CB8" w:rsidRPr="00F94CB8">
        <w:rPr>
          <w:rFonts w:ascii="Arial" w:eastAsia="Times New Roman" w:hAnsi="Arial" w:cs="Arial"/>
          <w:lang w:val="de-DE" w:eastAsia="de-CH"/>
        </w:rPr>
        <w:t>Ausserhalb</w:t>
      </w:r>
      <w:proofErr w:type="spellEnd"/>
      <w:r w:rsidR="00F94CB8" w:rsidRPr="00F94CB8">
        <w:rPr>
          <w:rFonts w:ascii="Arial" w:eastAsia="Times New Roman" w:hAnsi="Arial" w:cs="Arial"/>
          <w:lang w:val="de-DE" w:eastAsia="de-CH"/>
        </w:rPr>
        <w:t xml:space="preserve"> dieser Zonen ist das Rauchen zu unterlassen. Zigarettenkippen sind in den dafür vorgesehen Abfallbehältern und Aschenbechern zu entsorgen.</w:t>
      </w:r>
    </w:p>
    <w:p w:rsidR="00F94CB8" w:rsidRPr="00F94CB8" w:rsidRDefault="00CE7B3A" w:rsidP="00F94CB8">
      <w:pPr>
        <w:rPr>
          <w:rFonts w:ascii="Arial" w:hAnsi="Arial" w:cs="Arial"/>
        </w:rPr>
      </w:pPr>
      <w:r>
        <w:rPr>
          <w:rFonts w:ascii="Arial" w:eastAsia="Times New Roman" w:hAnsi="Arial" w:cs="Arial"/>
          <w:b/>
          <w:bCs/>
          <w:lang w:val="de-DE" w:eastAsia="de-CH"/>
        </w:rPr>
        <w:t>7</w:t>
      </w:r>
      <w:r w:rsidR="00F94CB8" w:rsidRPr="00F94CB8">
        <w:rPr>
          <w:rFonts w:ascii="Arial" w:eastAsia="Times New Roman" w:hAnsi="Arial" w:cs="Arial"/>
          <w:b/>
          <w:bCs/>
          <w:lang w:val="de-DE" w:eastAsia="de-CH"/>
        </w:rPr>
        <w:t>. Werbung/Verkauf</w:t>
      </w:r>
      <w:r w:rsidR="00F94CB8" w:rsidRPr="00F94CB8">
        <w:rPr>
          <w:rFonts w:ascii="Arial" w:eastAsia="Times New Roman" w:hAnsi="Arial" w:cs="Arial"/>
          <w:lang w:val="de-DE" w:eastAsia="de-CH"/>
        </w:rPr>
        <w:br/>
        <w:t xml:space="preserve">Plakate, Flyer, etc. dürfen nur an den dafür bestimmten Orten angebracht werden. Das Aufkleben an Fassaden, Wänden und Durchgängen ist verboten. Das Aufstellen von </w:t>
      </w:r>
      <w:r w:rsidR="00F94CB8" w:rsidRPr="00F94CB8">
        <w:rPr>
          <w:rFonts w:ascii="Arial" w:eastAsia="Times New Roman" w:hAnsi="Arial" w:cs="Arial"/>
          <w:lang w:val="de-DE" w:eastAsia="de-CH"/>
        </w:rPr>
        <w:lastRenderedPageBreak/>
        <w:t>Verkaufsständen durch den Veranstalter oder Sponsoren ist ohne Z</w:t>
      </w:r>
      <w:r w:rsidR="00A01139">
        <w:rPr>
          <w:rFonts w:ascii="Arial" w:eastAsia="Times New Roman" w:hAnsi="Arial" w:cs="Arial"/>
          <w:lang w:val="de-DE" w:eastAsia="de-CH"/>
        </w:rPr>
        <w:t xml:space="preserve">ustimmung des Vermieters </w:t>
      </w:r>
      <w:r w:rsidR="00F94CB8" w:rsidRPr="00F94CB8">
        <w:rPr>
          <w:rFonts w:ascii="Arial" w:eastAsia="Times New Roman" w:hAnsi="Arial" w:cs="Arial"/>
          <w:lang w:val="de-DE" w:eastAsia="de-CH"/>
        </w:rPr>
        <w:t>untersagt.</w:t>
      </w:r>
    </w:p>
    <w:p w:rsidR="00F94CB8" w:rsidRPr="00F94CB8" w:rsidRDefault="00CE7B3A" w:rsidP="00F94CB8">
      <w:pPr>
        <w:autoSpaceDE w:val="0"/>
        <w:autoSpaceDN w:val="0"/>
        <w:adjustRightInd w:val="0"/>
        <w:spacing w:after="0" w:line="240" w:lineRule="auto"/>
        <w:rPr>
          <w:rFonts w:ascii="Arial" w:hAnsi="Arial" w:cs="Arial"/>
          <w:b/>
          <w:bCs/>
        </w:rPr>
      </w:pPr>
      <w:r>
        <w:rPr>
          <w:rFonts w:ascii="Arial" w:hAnsi="Arial" w:cs="Arial"/>
          <w:b/>
          <w:bCs/>
        </w:rPr>
        <w:t>8</w:t>
      </w:r>
      <w:r w:rsidR="00F94CB8" w:rsidRPr="00F94CB8">
        <w:rPr>
          <w:rFonts w:ascii="Arial" w:hAnsi="Arial" w:cs="Arial"/>
          <w:b/>
          <w:bCs/>
        </w:rPr>
        <w:t>. Sauberkeit</w:t>
      </w:r>
    </w:p>
    <w:p w:rsidR="00F94CB8" w:rsidRPr="00F94CB8" w:rsidRDefault="00F94CB8" w:rsidP="00F94CB8">
      <w:pPr>
        <w:autoSpaceDE w:val="0"/>
        <w:autoSpaceDN w:val="0"/>
        <w:adjustRightInd w:val="0"/>
        <w:spacing w:after="0" w:line="240" w:lineRule="auto"/>
        <w:rPr>
          <w:rFonts w:ascii="Arial" w:hAnsi="Arial" w:cs="Arial"/>
        </w:rPr>
      </w:pPr>
      <w:r w:rsidRPr="00F94CB8">
        <w:rPr>
          <w:rFonts w:ascii="Arial" w:hAnsi="Arial" w:cs="Arial"/>
        </w:rPr>
        <w:t xml:space="preserve">Der Mieter übernimmt den gemieteten Raum in gereinigtem Zustand. Die Rückgabe hat in besenreinem Zustand zu erfolgen. </w:t>
      </w:r>
      <w:r w:rsidRPr="00542879">
        <w:rPr>
          <w:rFonts w:ascii="Arial" w:hAnsi="Arial" w:cs="Arial"/>
        </w:rPr>
        <w:t>Bei starker Verschmutzung wird ein Reinigungszuschlag nach Aufwand verlangt.</w:t>
      </w:r>
    </w:p>
    <w:p w:rsidR="00F94CB8" w:rsidRPr="00F94CB8" w:rsidRDefault="00F94CB8" w:rsidP="00F94CB8">
      <w:pPr>
        <w:autoSpaceDE w:val="0"/>
        <w:autoSpaceDN w:val="0"/>
        <w:adjustRightInd w:val="0"/>
        <w:spacing w:after="0" w:line="240" w:lineRule="auto"/>
        <w:rPr>
          <w:rFonts w:ascii="Arial" w:hAnsi="Arial" w:cs="Arial"/>
        </w:rPr>
      </w:pPr>
      <w:r w:rsidRPr="00F94CB8">
        <w:rPr>
          <w:rFonts w:ascii="Arial" w:hAnsi="Arial" w:cs="Arial"/>
        </w:rPr>
        <w:t xml:space="preserve">In den Räumen darf </w:t>
      </w:r>
      <w:r w:rsidR="0014741E">
        <w:rPr>
          <w:rFonts w:ascii="Arial" w:hAnsi="Arial" w:cs="Arial"/>
        </w:rPr>
        <w:t xml:space="preserve">grundsätzlich </w:t>
      </w:r>
      <w:r w:rsidRPr="00F94CB8">
        <w:rPr>
          <w:rFonts w:ascii="Arial" w:hAnsi="Arial" w:cs="Arial"/>
        </w:rPr>
        <w:t xml:space="preserve">nur Wasser oder </w:t>
      </w:r>
      <w:r w:rsidR="00A01139">
        <w:rPr>
          <w:rFonts w:ascii="Arial" w:hAnsi="Arial" w:cs="Arial"/>
        </w:rPr>
        <w:t xml:space="preserve">Süssgetränke in PET-Flaschen </w:t>
      </w:r>
      <w:r w:rsidRPr="00F94CB8">
        <w:rPr>
          <w:rFonts w:ascii="Arial" w:hAnsi="Arial" w:cs="Arial"/>
        </w:rPr>
        <w:t>konsumiert werden.</w:t>
      </w:r>
      <w:r w:rsidR="0014741E">
        <w:rPr>
          <w:rFonts w:ascii="Arial" w:hAnsi="Arial" w:cs="Arial"/>
        </w:rPr>
        <w:t xml:space="preserve"> Ausnahmen (z.B. Kaffeepause im Raum) muss mit dem Vermieter geklärt werden. </w:t>
      </w:r>
    </w:p>
    <w:p w:rsidR="00F94CB8" w:rsidRDefault="00F94CB8" w:rsidP="00F94CB8">
      <w:pPr>
        <w:autoSpaceDE w:val="0"/>
        <w:autoSpaceDN w:val="0"/>
        <w:adjustRightInd w:val="0"/>
        <w:spacing w:after="0" w:line="240" w:lineRule="auto"/>
        <w:rPr>
          <w:rFonts w:ascii="Arial" w:hAnsi="Arial" w:cs="Arial"/>
          <w:b/>
          <w:bCs/>
        </w:rPr>
      </w:pPr>
    </w:p>
    <w:p w:rsidR="00F94CB8" w:rsidRPr="00F94CB8" w:rsidRDefault="00CE7B3A" w:rsidP="00F94CB8">
      <w:pPr>
        <w:autoSpaceDE w:val="0"/>
        <w:autoSpaceDN w:val="0"/>
        <w:adjustRightInd w:val="0"/>
        <w:spacing w:after="0" w:line="240" w:lineRule="auto"/>
        <w:rPr>
          <w:rFonts w:ascii="Arial" w:hAnsi="Arial" w:cs="Arial"/>
          <w:b/>
          <w:bCs/>
        </w:rPr>
      </w:pPr>
      <w:r>
        <w:rPr>
          <w:rFonts w:ascii="Arial" w:hAnsi="Arial" w:cs="Arial"/>
          <w:b/>
          <w:bCs/>
        </w:rPr>
        <w:t>9</w:t>
      </w:r>
      <w:r w:rsidR="00F94CB8" w:rsidRPr="00F94CB8">
        <w:rPr>
          <w:rFonts w:ascii="Arial" w:hAnsi="Arial" w:cs="Arial"/>
          <w:b/>
          <w:bCs/>
        </w:rPr>
        <w:t>. Haftung des Vermieters</w:t>
      </w:r>
    </w:p>
    <w:p w:rsidR="00F94CB8" w:rsidRPr="00F94CB8" w:rsidRDefault="00F94CB8" w:rsidP="00F94CB8">
      <w:pPr>
        <w:autoSpaceDE w:val="0"/>
        <w:autoSpaceDN w:val="0"/>
        <w:adjustRightInd w:val="0"/>
        <w:spacing w:after="0" w:line="240" w:lineRule="auto"/>
        <w:rPr>
          <w:rFonts w:ascii="Arial" w:hAnsi="Arial" w:cs="Arial"/>
        </w:rPr>
      </w:pPr>
      <w:r w:rsidRPr="00F94CB8">
        <w:rPr>
          <w:rFonts w:ascii="Arial" w:hAnsi="Arial" w:cs="Arial"/>
        </w:rPr>
        <w:t xml:space="preserve">Die Mobilcity lehnt jegliche Haftung ab. Die Benutzung der Räume und Infrastruktur erfolgt auf eigene Gefahr. Insbesondere </w:t>
      </w:r>
      <w:r w:rsidR="00542879">
        <w:rPr>
          <w:rFonts w:ascii="Arial" w:hAnsi="Arial" w:cs="Arial"/>
        </w:rPr>
        <w:t xml:space="preserve">bei </w:t>
      </w:r>
      <w:r w:rsidRPr="00F94CB8">
        <w:rPr>
          <w:rFonts w:ascii="Arial" w:hAnsi="Arial" w:cs="Arial"/>
        </w:rPr>
        <w:t>vom Mieter oder von Dritten eingebrachten Wertsachen, Kleider und Materialen lehnt der Vermieter jede Haftung für Diebstahl und Beschädigung ab.</w:t>
      </w:r>
    </w:p>
    <w:p w:rsidR="00F94CB8" w:rsidRPr="00F94CB8" w:rsidRDefault="00F94CB8" w:rsidP="00F94CB8">
      <w:pPr>
        <w:autoSpaceDE w:val="0"/>
        <w:autoSpaceDN w:val="0"/>
        <w:adjustRightInd w:val="0"/>
        <w:spacing w:after="0" w:line="240" w:lineRule="auto"/>
        <w:rPr>
          <w:rFonts w:ascii="Arial" w:hAnsi="Arial" w:cs="Arial"/>
          <w:b/>
          <w:bCs/>
        </w:rPr>
      </w:pPr>
    </w:p>
    <w:p w:rsidR="00F94CB8" w:rsidRPr="00A01139" w:rsidRDefault="00CE7B3A" w:rsidP="00F94CB8">
      <w:pPr>
        <w:autoSpaceDE w:val="0"/>
        <w:autoSpaceDN w:val="0"/>
        <w:adjustRightInd w:val="0"/>
        <w:spacing w:after="0" w:line="240" w:lineRule="auto"/>
        <w:rPr>
          <w:rFonts w:ascii="Arial" w:hAnsi="Arial" w:cs="Arial"/>
          <w:b/>
          <w:bCs/>
        </w:rPr>
      </w:pPr>
      <w:r>
        <w:rPr>
          <w:rFonts w:ascii="Arial" w:hAnsi="Arial" w:cs="Arial"/>
          <w:b/>
          <w:bCs/>
        </w:rPr>
        <w:t>10</w:t>
      </w:r>
      <w:r w:rsidR="00F94CB8" w:rsidRPr="00A01139">
        <w:rPr>
          <w:rFonts w:ascii="Arial" w:hAnsi="Arial" w:cs="Arial"/>
          <w:b/>
          <w:bCs/>
        </w:rPr>
        <w:t>. Preise und Rechnungsstellung</w:t>
      </w:r>
    </w:p>
    <w:p w:rsidR="00F94CB8" w:rsidRPr="00A01139" w:rsidRDefault="00F94CB8" w:rsidP="00F94CB8">
      <w:pPr>
        <w:autoSpaceDE w:val="0"/>
        <w:autoSpaceDN w:val="0"/>
        <w:adjustRightInd w:val="0"/>
        <w:spacing w:after="0" w:line="240" w:lineRule="auto"/>
        <w:rPr>
          <w:rFonts w:ascii="Arial" w:hAnsi="Arial" w:cs="Arial"/>
        </w:rPr>
      </w:pPr>
      <w:r w:rsidRPr="00A01139">
        <w:rPr>
          <w:rFonts w:ascii="Arial" w:hAnsi="Arial" w:cs="Arial"/>
        </w:rPr>
        <w:t>Die Preise verstehen sich exklusive MWST.</w:t>
      </w:r>
    </w:p>
    <w:p w:rsidR="00F94CB8" w:rsidRPr="00A01139" w:rsidRDefault="00F94CB8" w:rsidP="00F94CB8">
      <w:pPr>
        <w:autoSpaceDE w:val="0"/>
        <w:autoSpaceDN w:val="0"/>
        <w:adjustRightInd w:val="0"/>
        <w:spacing w:after="0" w:line="240" w:lineRule="auto"/>
        <w:rPr>
          <w:rFonts w:ascii="Arial" w:hAnsi="Arial" w:cs="Arial"/>
        </w:rPr>
      </w:pPr>
      <w:r w:rsidRPr="00A01139">
        <w:rPr>
          <w:rFonts w:ascii="Arial" w:hAnsi="Arial" w:cs="Arial"/>
        </w:rPr>
        <w:t>Die Rechnungsstellung erfolgt in der Regel nach dem Anlass. Der Vermieter behält sich das Recht vor, vor dem Anlass eine Anzahlung zu verlangen.</w:t>
      </w:r>
    </w:p>
    <w:p w:rsidR="00F94CB8" w:rsidRPr="00A01139" w:rsidRDefault="00F94CB8" w:rsidP="00F94CB8">
      <w:pPr>
        <w:autoSpaceDE w:val="0"/>
        <w:autoSpaceDN w:val="0"/>
        <w:adjustRightInd w:val="0"/>
        <w:spacing w:after="0" w:line="240" w:lineRule="auto"/>
        <w:rPr>
          <w:rFonts w:ascii="Arial" w:hAnsi="Arial" w:cs="Arial"/>
          <w:bCs/>
        </w:rPr>
      </w:pPr>
    </w:p>
    <w:p w:rsidR="00F94CB8" w:rsidRPr="00F94CB8" w:rsidRDefault="00542879" w:rsidP="00F94CB8">
      <w:pPr>
        <w:autoSpaceDE w:val="0"/>
        <w:autoSpaceDN w:val="0"/>
        <w:adjustRightInd w:val="0"/>
        <w:spacing w:after="0" w:line="240" w:lineRule="auto"/>
        <w:rPr>
          <w:rFonts w:ascii="Arial" w:hAnsi="Arial" w:cs="Arial"/>
          <w:bCs/>
        </w:rPr>
      </w:pPr>
      <w:r>
        <w:rPr>
          <w:rFonts w:ascii="Arial" w:hAnsi="Arial" w:cs="Arial"/>
          <w:b/>
          <w:bCs/>
        </w:rPr>
        <w:t>11</w:t>
      </w:r>
      <w:r w:rsidR="00F94CB8" w:rsidRPr="00F94CB8">
        <w:rPr>
          <w:rFonts w:ascii="Arial" w:hAnsi="Arial" w:cs="Arial"/>
          <w:b/>
          <w:bCs/>
        </w:rPr>
        <w:t>. Parkplätze</w:t>
      </w:r>
      <w:r w:rsidR="00F94CB8" w:rsidRPr="00F94CB8">
        <w:rPr>
          <w:rFonts w:ascii="Arial" w:hAnsi="Arial" w:cs="Arial"/>
          <w:bCs/>
          <w:lang w:val="de-DE"/>
        </w:rPr>
        <w:br/>
      </w:r>
      <w:r w:rsidR="00F94CB8" w:rsidRPr="00F94CB8">
        <w:rPr>
          <w:rFonts w:ascii="Arial" w:hAnsi="Arial" w:cs="Arial"/>
          <w:lang w:val="de-DE"/>
        </w:rPr>
        <w:t xml:space="preserve">Unmittelbar neben der Mobilcity (P1) stehen nur eine beschränkte Anzahl gebührenpflichtige Parkplätze zur Verfügung. Die </w:t>
      </w:r>
      <w:proofErr w:type="spellStart"/>
      <w:r w:rsidR="00F94CB8" w:rsidRPr="00F94CB8">
        <w:rPr>
          <w:rFonts w:ascii="Arial" w:hAnsi="Arial" w:cs="Arial"/>
          <w:lang w:val="de-DE"/>
        </w:rPr>
        <w:t>Aussenparkplätze</w:t>
      </w:r>
      <w:proofErr w:type="spellEnd"/>
      <w:r w:rsidR="00F94CB8" w:rsidRPr="00F94CB8">
        <w:rPr>
          <w:rFonts w:ascii="Arial" w:hAnsi="Arial" w:cs="Arial"/>
          <w:lang w:val="de-DE"/>
        </w:rPr>
        <w:t xml:space="preserve"> bei P2 können </w:t>
      </w:r>
      <w:proofErr w:type="spellStart"/>
      <w:r w:rsidR="00F94CB8" w:rsidRPr="00F94CB8">
        <w:rPr>
          <w:rFonts w:ascii="Arial" w:hAnsi="Arial" w:cs="Arial"/>
          <w:lang w:val="de-DE"/>
        </w:rPr>
        <w:t>ausschliesslich</w:t>
      </w:r>
      <w:proofErr w:type="spellEnd"/>
      <w:r w:rsidR="00F94CB8" w:rsidRPr="00F94CB8">
        <w:rPr>
          <w:rFonts w:ascii="Arial" w:hAnsi="Arial" w:cs="Arial"/>
          <w:lang w:val="de-DE"/>
        </w:rPr>
        <w:t xml:space="preserve"> bei </w:t>
      </w:r>
      <w:proofErr w:type="spellStart"/>
      <w:r w:rsidR="00F94CB8" w:rsidRPr="00F94CB8">
        <w:rPr>
          <w:rFonts w:ascii="Arial" w:hAnsi="Arial" w:cs="Arial"/>
          <w:lang w:val="de-DE"/>
        </w:rPr>
        <w:t>Grossanlässen</w:t>
      </w:r>
      <w:proofErr w:type="spellEnd"/>
      <w:r w:rsidR="00F94CB8" w:rsidRPr="00F94CB8">
        <w:rPr>
          <w:rFonts w:ascii="Arial" w:hAnsi="Arial" w:cs="Arial"/>
          <w:lang w:val="de-DE"/>
        </w:rPr>
        <w:t xml:space="preserve"> </w:t>
      </w:r>
      <w:r w:rsidR="00CE7B3A">
        <w:rPr>
          <w:rFonts w:ascii="Arial" w:hAnsi="Arial" w:cs="Arial"/>
          <w:lang w:val="de-DE"/>
        </w:rPr>
        <w:t xml:space="preserve">reserviert werden, diese Reservation ist frühzeitig mitzuteilen und ist erst auf definitive Bestätigung der Mobilcity verbindlich. </w:t>
      </w:r>
      <w:r w:rsidR="00F94CB8" w:rsidRPr="00F94CB8">
        <w:rPr>
          <w:rFonts w:ascii="Arial" w:hAnsi="Arial" w:cs="Arial"/>
        </w:rPr>
        <w:br/>
        <w:t xml:space="preserve">Fahrräder sind auf den markierten Parkfeldern oder im Velo-Stand abzustellen. </w:t>
      </w:r>
    </w:p>
    <w:p w:rsidR="00F94CB8" w:rsidRPr="00F94CB8" w:rsidRDefault="00F94CB8" w:rsidP="00F94CB8">
      <w:pPr>
        <w:autoSpaceDE w:val="0"/>
        <w:autoSpaceDN w:val="0"/>
        <w:adjustRightInd w:val="0"/>
        <w:spacing w:after="0" w:line="240" w:lineRule="auto"/>
        <w:rPr>
          <w:rFonts w:ascii="Arial" w:hAnsi="Arial" w:cs="Arial"/>
          <w:lang w:val="de-DE"/>
        </w:rPr>
      </w:pPr>
      <w:r w:rsidRPr="00F94CB8">
        <w:rPr>
          <w:rFonts w:ascii="Arial" w:hAnsi="Arial" w:cs="Arial"/>
        </w:rPr>
        <w:t xml:space="preserve">Fahrzeuge und Fahrräder, die die Zu- oder Wegfahrt behindern, werden auf Rechnung und Gefahr des/der </w:t>
      </w:r>
      <w:proofErr w:type="spellStart"/>
      <w:r w:rsidRPr="00F94CB8">
        <w:rPr>
          <w:rFonts w:ascii="Arial" w:hAnsi="Arial" w:cs="Arial"/>
        </w:rPr>
        <w:t>FahrzeughalterIn</w:t>
      </w:r>
      <w:proofErr w:type="spellEnd"/>
      <w:r w:rsidRPr="00F94CB8">
        <w:rPr>
          <w:rFonts w:ascii="Arial" w:hAnsi="Arial" w:cs="Arial"/>
        </w:rPr>
        <w:t xml:space="preserve"> entfernt.</w:t>
      </w:r>
    </w:p>
    <w:p w:rsidR="007B5DD2" w:rsidRDefault="00C12316" w:rsidP="00C12316">
      <w:pPr>
        <w:pStyle w:val="StandardWeb"/>
        <w:shd w:val="clear" w:color="auto" w:fill="FFFFFF"/>
        <w:rPr>
          <w:rFonts w:ascii="Arial" w:eastAsiaTheme="minorHAnsi" w:hAnsi="Arial" w:cs="Arial"/>
          <w:sz w:val="22"/>
          <w:szCs w:val="22"/>
          <w:lang w:eastAsia="en-US"/>
        </w:rPr>
      </w:pPr>
      <w:r w:rsidRPr="00C12316">
        <w:rPr>
          <w:rFonts w:ascii="Arial" w:eastAsiaTheme="minorHAnsi" w:hAnsi="Arial" w:cs="Arial"/>
          <w:sz w:val="22"/>
          <w:szCs w:val="22"/>
          <w:lang w:eastAsia="en-US"/>
        </w:rPr>
        <w:t xml:space="preserve">Weitere Parkplätze finden Sie: </w:t>
      </w:r>
    </w:p>
    <w:p w:rsidR="00C12316" w:rsidRDefault="00452ECB" w:rsidP="00C12316">
      <w:pPr>
        <w:pStyle w:val="StandardWeb"/>
        <w:shd w:val="clear" w:color="auto" w:fill="FFFFFF"/>
        <w:rPr>
          <w:rFonts w:ascii="Arial" w:eastAsiaTheme="minorHAnsi" w:hAnsi="Arial" w:cs="Arial"/>
          <w:sz w:val="22"/>
          <w:szCs w:val="22"/>
          <w:lang w:eastAsia="en-US"/>
        </w:rPr>
      </w:pPr>
      <w:hyperlink r:id="rId8" w:tgtFrame="_blank" w:history="1">
        <w:proofErr w:type="spellStart"/>
        <w:r w:rsidR="00C12316" w:rsidRPr="00C12316">
          <w:rPr>
            <w:rFonts w:ascii="Arial" w:eastAsiaTheme="minorHAnsi" w:hAnsi="Arial" w:cs="Arial"/>
            <w:sz w:val="22"/>
            <w:szCs w:val="22"/>
            <w:lang w:eastAsia="en-US"/>
          </w:rPr>
          <w:t>Feusi</w:t>
        </w:r>
        <w:proofErr w:type="spellEnd"/>
      </w:hyperlink>
      <w:r w:rsidR="00C12316" w:rsidRPr="00C12316">
        <w:rPr>
          <w:rFonts w:ascii="Arial" w:eastAsiaTheme="minorHAnsi" w:hAnsi="Arial" w:cs="Arial"/>
          <w:sz w:val="22"/>
          <w:szCs w:val="22"/>
          <w:lang w:eastAsia="en-US"/>
        </w:rPr>
        <w:t xml:space="preserve"> Bildungszentrum: Gebührenpflichtiges Parkhaus. Anschliessend Buslinie 28 bis Haltestelle Wölflistrasse. Zu Fuss: Ca. 15 Minuten bis zur Mobilcity.</w:t>
      </w:r>
    </w:p>
    <w:p w:rsidR="00C12316" w:rsidRDefault="00452ECB" w:rsidP="00C12316">
      <w:pPr>
        <w:pStyle w:val="StandardWeb"/>
        <w:shd w:val="clear" w:color="auto" w:fill="FFFFFF"/>
        <w:rPr>
          <w:rFonts w:ascii="Arial" w:eastAsiaTheme="minorHAnsi" w:hAnsi="Arial" w:cs="Arial"/>
          <w:sz w:val="22"/>
          <w:szCs w:val="22"/>
          <w:lang w:eastAsia="en-US"/>
        </w:rPr>
      </w:pPr>
      <w:hyperlink r:id="rId9" w:tgtFrame="_blank" w:history="1">
        <w:r w:rsidR="00C12316" w:rsidRPr="00C12316">
          <w:rPr>
            <w:rFonts w:ascii="Arial" w:eastAsiaTheme="minorHAnsi" w:hAnsi="Arial" w:cs="Arial"/>
            <w:sz w:val="22"/>
            <w:szCs w:val="22"/>
            <w:lang w:eastAsia="en-US"/>
          </w:rPr>
          <w:t>UPD</w:t>
        </w:r>
      </w:hyperlink>
      <w:r w:rsidR="00C12316" w:rsidRPr="00C12316">
        <w:rPr>
          <w:rFonts w:ascii="Arial" w:eastAsiaTheme="minorHAnsi" w:hAnsi="Arial" w:cs="Arial"/>
          <w:sz w:val="22"/>
          <w:szCs w:val="22"/>
          <w:lang w:eastAsia="en-US"/>
        </w:rPr>
        <w:t xml:space="preserve"> </w:t>
      </w:r>
      <w:proofErr w:type="spellStart"/>
      <w:r w:rsidR="00C12316" w:rsidRPr="00C12316">
        <w:rPr>
          <w:rFonts w:ascii="Arial" w:eastAsiaTheme="minorHAnsi" w:hAnsi="Arial" w:cs="Arial"/>
          <w:sz w:val="22"/>
          <w:szCs w:val="22"/>
          <w:lang w:eastAsia="en-US"/>
        </w:rPr>
        <w:t>Waldau</w:t>
      </w:r>
      <w:proofErr w:type="spellEnd"/>
      <w:r w:rsidR="00C12316" w:rsidRPr="00C12316">
        <w:rPr>
          <w:rFonts w:ascii="Arial" w:eastAsiaTheme="minorHAnsi" w:hAnsi="Arial" w:cs="Arial"/>
          <w:sz w:val="22"/>
          <w:szCs w:val="22"/>
          <w:lang w:eastAsia="en-US"/>
        </w:rPr>
        <w:t>: Gebührenpflichtige Aussenparkplätze. Zu Fuss: Ca. 6 Minuten bis zur Mobilcity.</w:t>
      </w:r>
    </w:p>
    <w:p w:rsidR="00C12316" w:rsidRDefault="00452ECB" w:rsidP="00C12316">
      <w:pPr>
        <w:pStyle w:val="StandardWeb"/>
        <w:shd w:val="clear" w:color="auto" w:fill="FFFFFF"/>
        <w:rPr>
          <w:rFonts w:ascii="Arial" w:eastAsiaTheme="minorHAnsi" w:hAnsi="Arial" w:cs="Arial"/>
          <w:sz w:val="22"/>
          <w:szCs w:val="22"/>
          <w:lang w:eastAsia="en-US"/>
        </w:rPr>
      </w:pPr>
      <w:hyperlink r:id="rId10" w:history="1">
        <w:r w:rsidR="00C12316" w:rsidRPr="00C12316">
          <w:rPr>
            <w:rFonts w:ascii="Arial" w:eastAsiaTheme="minorHAnsi" w:hAnsi="Arial" w:cs="Arial"/>
            <w:sz w:val="22"/>
            <w:szCs w:val="22"/>
            <w:lang w:eastAsia="en-US"/>
          </w:rPr>
          <w:t>Allmend Papiermühlestrasse</w:t>
        </w:r>
      </w:hyperlink>
      <w:r w:rsidR="00C12316" w:rsidRPr="00C12316">
        <w:rPr>
          <w:rFonts w:ascii="Arial" w:eastAsiaTheme="minorHAnsi" w:hAnsi="Arial" w:cs="Arial"/>
          <w:sz w:val="22"/>
          <w:szCs w:val="22"/>
          <w:lang w:eastAsia="en-US"/>
        </w:rPr>
        <w:t>: Gebührenpflichtige Aussenparkplätze. Zu Fuss: Ca. 18 Minuten bis zur Mobilcity.</w:t>
      </w:r>
    </w:p>
    <w:p w:rsidR="00542879" w:rsidRDefault="00542879" w:rsidP="00C12316">
      <w:pPr>
        <w:pStyle w:val="StandardWeb"/>
        <w:shd w:val="clear" w:color="auto" w:fill="FFFFFF"/>
        <w:rPr>
          <w:rFonts w:ascii="Arial" w:eastAsiaTheme="minorHAnsi" w:hAnsi="Arial" w:cs="Arial"/>
          <w:sz w:val="22"/>
          <w:szCs w:val="22"/>
          <w:lang w:eastAsia="en-US"/>
        </w:rPr>
      </w:pPr>
      <w:r>
        <w:rPr>
          <w:rFonts w:ascii="Arial" w:eastAsiaTheme="minorHAnsi" w:hAnsi="Arial" w:cs="Arial"/>
          <w:sz w:val="22"/>
          <w:szCs w:val="22"/>
          <w:lang w:eastAsia="en-US"/>
        </w:rPr>
        <w:t xml:space="preserve">Bei Grossanlässen kann auf Anfrage der Parkplatz der Bern Expo gemietet werden. </w:t>
      </w:r>
    </w:p>
    <w:p w:rsidR="00C12316" w:rsidRPr="00C12316" w:rsidRDefault="00C12316" w:rsidP="00C12316">
      <w:pPr>
        <w:pStyle w:val="StandardWeb"/>
        <w:shd w:val="clear" w:color="auto" w:fill="FFFFFF"/>
        <w:rPr>
          <w:rFonts w:ascii="Arial" w:eastAsiaTheme="minorHAnsi" w:hAnsi="Arial" w:cs="Arial"/>
          <w:sz w:val="22"/>
          <w:szCs w:val="22"/>
          <w:lang w:eastAsia="en-US"/>
        </w:rPr>
      </w:pPr>
    </w:p>
    <w:p w:rsidR="00F94CB8" w:rsidRDefault="00CE7B3A" w:rsidP="00F94CB8">
      <w:pPr>
        <w:rPr>
          <w:rFonts w:ascii="Arial" w:hAnsi="Arial" w:cs="Arial"/>
        </w:rPr>
      </w:pPr>
      <w:r>
        <w:rPr>
          <w:rFonts w:ascii="Arial" w:hAnsi="Arial" w:cs="Arial"/>
          <w:b/>
        </w:rPr>
        <w:t>1</w:t>
      </w:r>
      <w:r w:rsidR="00542879">
        <w:rPr>
          <w:rFonts w:ascii="Arial" w:hAnsi="Arial" w:cs="Arial"/>
          <w:b/>
        </w:rPr>
        <w:t>2</w:t>
      </w:r>
      <w:r w:rsidR="00F94CB8" w:rsidRPr="00F94CB8">
        <w:rPr>
          <w:rFonts w:ascii="Arial" w:hAnsi="Arial" w:cs="Arial"/>
          <w:b/>
        </w:rPr>
        <w:t>. Fundgegenstände und Verluste</w:t>
      </w:r>
      <w:r w:rsidR="00F94CB8">
        <w:rPr>
          <w:rFonts w:ascii="Arial" w:eastAsia="Times New Roman" w:hAnsi="Arial" w:cs="Arial"/>
          <w:b/>
          <w:bCs/>
          <w:lang w:val="de-DE" w:eastAsia="de-CH"/>
        </w:rPr>
        <w:br/>
      </w:r>
      <w:r w:rsidR="00F94CB8" w:rsidRPr="00F94CB8">
        <w:rPr>
          <w:rFonts w:ascii="Arial" w:hAnsi="Arial" w:cs="Arial"/>
        </w:rPr>
        <w:t xml:space="preserve">Fundgegenstände sind am Empfang abzugeben; ebenso sind ihm allfällige Verluste mitzuteilen. Für Verluste von persönlichen Gegenständen einschliesslich der Garderobe wird keine Haftung übernommen. </w:t>
      </w:r>
    </w:p>
    <w:p w:rsidR="00E610E2" w:rsidRPr="00C12316" w:rsidRDefault="00E610E2" w:rsidP="00F94CB8">
      <w:pPr>
        <w:rPr>
          <w:rFonts w:ascii="Arial" w:eastAsia="Times New Roman" w:hAnsi="Arial" w:cs="Arial"/>
          <w:b/>
          <w:bCs/>
          <w:lang w:eastAsia="de-CH"/>
        </w:rPr>
      </w:pPr>
    </w:p>
    <w:p w:rsidR="00F94CB8" w:rsidRPr="00F94CB8" w:rsidRDefault="00542879" w:rsidP="00F94CB8">
      <w:pPr>
        <w:shd w:val="clear" w:color="auto" w:fill="FFFFFF"/>
        <w:spacing w:before="100" w:beforeAutospacing="1" w:after="100" w:afterAutospacing="1" w:line="240" w:lineRule="auto"/>
        <w:rPr>
          <w:rFonts w:ascii="Arial" w:eastAsia="Times New Roman" w:hAnsi="Arial" w:cs="Arial"/>
          <w:b/>
          <w:lang w:val="de-DE" w:eastAsia="de-CH"/>
        </w:rPr>
      </w:pPr>
      <w:r>
        <w:rPr>
          <w:rFonts w:ascii="Arial" w:eastAsia="Times New Roman" w:hAnsi="Arial" w:cs="Arial"/>
          <w:b/>
          <w:bCs/>
          <w:lang w:val="de-DE" w:eastAsia="de-CH"/>
        </w:rPr>
        <w:lastRenderedPageBreak/>
        <w:t>13</w:t>
      </w:r>
      <w:r w:rsidR="00F94CB8" w:rsidRPr="00F94CB8">
        <w:rPr>
          <w:rFonts w:ascii="Arial" w:eastAsia="Times New Roman" w:hAnsi="Arial" w:cs="Arial"/>
          <w:b/>
          <w:bCs/>
          <w:lang w:val="de-DE" w:eastAsia="de-CH"/>
        </w:rPr>
        <w:t>. Zusätzliche Bestimmungen</w:t>
      </w:r>
    </w:p>
    <w:p w:rsidR="00F94CB8" w:rsidRPr="00F94CB8" w:rsidRDefault="00F94CB8" w:rsidP="00C12316">
      <w:pPr>
        <w:pStyle w:val="Listenabsatz"/>
        <w:numPr>
          <w:ilvl w:val="0"/>
          <w:numId w:val="4"/>
        </w:numPr>
        <w:shd w:val="clear" w:color="auto" w:fill="FFFFFF"/>
        <w:spacing w:before="100" w:beforeAutospacing="1" w:after="100" w:afterAutospacing="1" w:line="240" w:lineRule="auto"/>
        <w:rPr>
          <w:rFonts w:ascii="Arial" w:eastAsia="Times New Roman" w:hAnsi="Arial" w:cs="Arial"/>
          <w:lang w:val="de-DE" w:eastAsia="de-CH"/>
        </w:rPr>
      </w:pPr>
      <w:r w:rsidRPr="00F94CB8">
        <w:rPr>
          <w:rFonts w:ascii="Arial" w:eastAsia="Times New Roman" w:hAnsi="Arial" w:cs="Arial"/>
          <w:lang w:val="de-DE" w:eastAsia="de-CH"/>
        </w:rPr>
        <w:t xml:space="preserve">Im Falle von höherer Gewalt (Brand, Streik, Unwetter, usw.) entstehen der </w:t>
      </w:r>
      <w:r w:rsidR="00C12316">
        <w:rPr>
          <w:rFonts w:ascii="Arial" w:eastAsia="Times New Roman" w:hAnsi="Arial" w:cs="Arial"/>
          <w:lang w:val="de-DE" w:eastAsia="de-CH"/>
        </w:rPr>
        <w:t>Mobilcity</w:t>
      </w:r>
      <w:r w:rsidRPr="00F94CB8">
        <w:rPr>
          <w:rFonts w:ascii="Arial" w:eastAsia="Times New Roman" w:hAnsi="Arial" w:cs="Arial"/>
          <w:lang w:val="de-DE" w:eastAsia="de-CH"/>
        </w:rPr>
        <w:t xml:space="preserve"> keinerlei Verpflichtungen gegenüber dem Mieter.</w:t>
      </w:r>
    </w:p>
    <w:p w:rsidR="00F94CB8" w:rsidRPr="00F94CB8" w:rsidRDefault="00F94CB8" w:rsidP="00C12316">
      <w:pPr>
        <w:pStyle w:val="Listenabsatz"/>
        <w:numPr>
          <w:ilvl w:val="0"/>
          <w:numId w:val="4"/>
        </w:numPr>
        <w:shd w:val="clear" w:color="auto" w:fill="FFFFFF"/>
        <w:spacing w:before="100" w:beforeAutospacing="1" w:after="100" w:afterAutospacing="1" w:line="240" w:lineRule="auto"/>
        <w:rPr>
          <w:rFonts w:ascii="Arial" w:eastAsia="Times New Roman" w:hAnsi="Arial" w:cs="Arial"/>
          <w:lang w:val="de-DE" w:eastAsia="de-CH"/>
        </w:rPr>
      </w:pPr>
      <w:r w:rsidRPr="00F94CB8">
        <w:rPr>
          <w:rFonts w:ascii="Arial" w:eastAsia="Times New Roman" w:hAnsi="Arial" w:cs="Arial"/>
          <w:lang w:val="de-DE" w:eastAsia="de-CH"/>
        </w:rPr>
        <w:t xml:space="preserve">Muss damit gerechnet werden, dass es bei einer Veranstaltung zu Sach- oder Personenschäden, Krawallen oder ähnlichen gravierenden Problemen </w:t>
      </w:r>
      <w:r w:rsidR="00D24B8E">
        <w:rPr>
          <w:rFonts w:ascii="Arial" w:eastAsia="Times New Roman" w:hAnsi="Arial" w:cs="Arial"/>
          <w:lang w:val="de-DE" w:eastAsia="de-CH"/>
        </w:rPr>
        <w:t>kommt,</w:t>
      </w:r>
      <w:r w:rsidR="00C12316">
        <w:rPr>
          <w:rFonts w:ascii="Arial" w:eastAsia="Times New Roman" w:hAnsi="Arial" w:cs="Arial"/>
          <w:lang w:val="de-DE" w:eastAsia="de-CH"/>
        </w:rPr>
        <w:t xml:space="preserve"> </w:t>
      </w:r>
      <w:r w:rsidRPr="00F94CB8">
        <w:rPr>
          <w:rFonts w:ascii="Arial" w:eastAsia="Times New Roman" w:hAnsi="Arial" w:cs="Arial"/>
          <w:lang w:val="de-DE" w:eastAsia="de-CH"/>
        </w:rPr>
        <w:t>oder bei Veranstaltungen deren Inhalt mit dem Sinn und Geist der Mobilcity nicht vereinbart werden kann, behält sich die Mobilcity vor,</w:t>
      </w:r>
      <w:r w:rsidR="00C12316">
        <w:rPr>
          <w:rFonts w:ascii="Arial" w:eastAsia="Times New Roman" w:hAnsi="Arial" w:cs="Arial"/>
          <w:lang w:val="de-DE" w:eastAsia="de-CH"/>
        </w:rPr>
        <w:t xml:space="preserve"> </w:t>
      </w:r>
      <w:r w:rsidRPr="00F94CB8">
        <w:rPr>
          <w:rFonts w:ascii="Arial" w:eastAsia="Times New Roman" w:hAnsi="Arial" w:cs="Arial"/>
          <w:lang w:val="de-DE" w:eastAsia="de-CH"/>
        </w:rPr>
        <w:t xml:space="preserve">jederzeit und ohne Kostenfolge vom Mietvertrag zurückzutreten. </w:t>
      </w:r>
    </w:p>
    <w:p w:rsidR="00F94CB8" w:rsidRPr="00F94CB8" w:rsidRDefault="00F94CB8" w:rsidP="00C12316">
      <w:pPr>
        <w:pStyle w:val="Listenabsatz"/>
        <w:numPr>
          <w:ilvl w:val="0"/>
          <w:numId w:val="4"/>
        </w:numPr>
        <w:shd w:val="clear" w:color="auto" w:fill="FFFFFF"/>
        <w:spacing w:before="100" w:beforeAutospacing="1" w:after="100" w:afterAutospacing="1" w:line="240" w:lineRule="auto"/>
        <w:rPr>
          <w:rFonts w:ascii="Arial" w:eastAsia="Times New Roman" w:hAnsi="Arial" w:cs="Arial"/>
          <w:lang w:val="de-DE" w:eastAsia="de-CH"/>
        </w:rPr>
      </w:pPr>
      <w:r w:rsidRPr="00F94CB8">
        <w:rPr>
          <w:rFonts w:ascii="Arial" w:eastAsia="Times New Roman" w:hAnsi="Arial" w:cs="Arial"/>
          <w:lang w:val="de-DE" w:eastAsia="de-CH"/>
        </w:rPr>
        <w:t>Für Verluste oder Schäden am Material des Mieters übernimmt die Mobilcity keine Haftung.</w:t>
      </w:r>
    </w:p>
    <w:p w:rsidR="00F94CB8" w:rsidRPr="00F94CB8" w:rsidRDefault="00F94CB8" w:rsidP="00C12316">
      <w:pPr>
        <w:pStyle w:val="Listenabsatz"/>
        <w:widowControl w:val="0"/>
        <w:numPr>
          <w:ilvl w:val="0"/>
          <w:numId w:val="4"/>
        </w:numPr>
        <w:autoSpaceDE w:val="0"/>
        <w:autoSpaceDN w:val="0"/>
        <w:adjustRightInd w:val="0"/>
        <w:spacing w:before="38" w:after="0" w:line="240" w:lineRule="auto"/>
        <w:ind w:right="85"/>
        <w:rPr>
          <w:rFonts w:ascii="Arial" w:hAnsi="Arial" w:cs="Arial"/>
        </w:rPr>
      </w:pPr>
      <w:r w:rsidRPr="00F94CB8">
        <w:rPr>
          <w:rFonts w:ascii="Arial" w:hAnsi="Arial" w:cs="Arial"/>
        </w:rPr>
        <w:t xml:space="preserve">Vandalismus, Diebstähle, </w:t>
      </w:r>
      <w:proofErr w:type="spellStart"/>
      <w:r w:rsidRPr="00F94CB8">
        <w:rPr>
          <w:rFonts w:ascii="Arial" w:hAnsi="Arial" w:cs="Arial"/>
        </w:rPr>
        <w:t>Sprayerein</w:t>
      </w:r>
      <w:proofErr w:type="spellEnd"/>
      <w:r w:rsidRPr="00F94CB8">
        <w:rPr>
          <w:rFonts w:ascii="Arial" w:hAnsi="Arial" w:cs="Arial"/>
        </w:rPr>
        <w:t xml:space="preserve"> und andere verursachte Delikte ähnlicher Art werden den Behörden angezeigt</w:t>
      </w:r>
    </w:p>
    <w:p w:rsidR="00F94CB8" w:rsidRDefault="00F94CB8" w:rsidP="00C12316">
      <w:pPr>
        <w:pStyle w:val="Listenabsatz"/>
        <w:widowControl w:val="0"/>
        <w:numPr>
          <w:ilvl w:val="0"/>
          <w:numId w:val="4"/>
        </w:numPr>
        <w:autoSpaceDE w:val="0"/>
        <w:autoSpaceDN w:val="0"/>
        <w:adjustRightInd w:val="0"/>
        <w:spacing w:before="38" w:after="0" w:line="240" w:lineRule="auto"/>
        <w:ind w:right="85"/>
        <w:rPr>
          <w:rFonts w:ascii="Arial" w:hAnsi="Arial" w:cs="Arial"/>
          <w:spacing w:val="-1"/>
        </w:rPr>
      </w:pPr>
      <w:r w:rsidRPr="00F94CB8">
        <w:rPr>
          <w:rFonts w:ascii="Arial" w:hAnsi="Arial" w:cs="Arial"/>
        </w:rPr>
        <w:t>Das unbefugte Bedienen von besonderen Betriebs- und Sicherheitseinrichtungen (Alarmanlagen, Feuerlöscheinrichtungen usw.) ist verboten</w:t>
      </w:r>
      <w:r>
        <w:rPr>
          <w:rFonts w:ascii="Arial" w:hAnsi="Arial" w:cs="Arial"/>
          <w:spacing w:val="-1"/>
        </w:rPr>
        <w:t>.</w:t>
      </w: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bookmarkStart w:id="1" w:name="_GoBack"/>
      <w:bookmarkEnd w:id="1"/>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p>
    <w:p w:rsidR="00452ECB" w:rsidRPr="00F94CB8" w:rsidRDefault="00452ECB" w:rsidP="00452ECB">
      <w:pPr>
        <w:pStyle w:val="Listenabsatz"/>
        <w:widowControl w:val="0"/>
        <w:autoSpaceDE w:val="0"/>
        <w:autoSpaceDN w:val="0"/>
        <w:adjustRightInd w:val="0"/>
        <w:spacing w:before="38" w:after="0" w:line="240" w:lineRule="auto"/>
        <w:ind w:left="0" w:right="85"/>
        <w:rPr>
          <w:rFonts w:ascii="Arial" w:hAnsi="Arial" w:cs="Arial"/>
          <w:spacing w:val="-1"/>
        </w:rPr>
      </w:pPr>
      <w:r>
        <w:rPr>
          <w:rFonts w:ascii="Arial" w:hAnsi="Arial" w:cs="Arial"/>
          <w:spacing w:val="-1"/>
        </w:rPr>
        <w:t>Bern, 30. September 2014 / Kü</w:t>
      </w:r>
    </w:p>
    <w:sectPr w:rsidR="00452ECB" w:rsidRPr="00F94CB8" w:rsidSect="009C773E">
      <w:footerReference w:type="default" r:id="rId11"/>
      <w:headerReference w:type="first" r:id="rId12"/>
      <w:footerReference w:type="first" r:id="rId13"/>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B8" w:rsidRDefault="00F94CB8">
      <w:r>
        <w:separator/>
      </w:r>
    </w:p>
  </w:endnote>
  <w:endnote w:type="continuationSeparator" w:id="0">
    <w:p w:rsidR="00F94CB8" w:rsidRDefault="00F9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3"/>
      <w:gridCol w:w="3579"/>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452EC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52ECB">
            <w:rPr>
              <w:rStyle w:val="Seitenzahl"/>
              <w:noProof/>
            </w:rPr>
            <w:t>3</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F97856" w:rsidP="000635E0">
    <w:pPr>
      <w:pStyle w:val="Logo"/>
    </w:pPr>
    <w:r>
      <w:rPr>
        <w:noProof/>
        <w:lang w:eastAsia="de-CH"/>
      </w:rPr>
      <w:drawing>
        <wp:anchor distT="0" distB="0" distL="114300" distR="114300" simplePos="0" relativeHeight="251667456" behindDoc="1" locked="0" layoutInCell="1" allowOverlap="1" wp14:anchorId="14F45E2A" wp14:editId="7DCD1FEF">
          <wp:simplePos x="0" y="0"/>
          <wp:positionH relativeFrom="column">
            <wp:posOffset>4446270</wp:posOffset>
          </wp:positionH>
          <wp:positionV relativeFrom="paragraph">
            <wp:posOffset>-28575</wp:posOffset>
          </wp:positionV>
          <wp:extent cx="1939290" cy="510540"/>
          <wp:effectExtent l="0" t="0" r="3810" b="3810"/>
          <wp:wrapTight wrapText="bothSides">
            <wp:wrapPolygon edited="0">
              <wp:start x="0" y="0"/>
              <wp:lineTo x="0" y="20955"/>
              <wp:lineTo x="21430" y="20955"/>
              <wp:lineTo x="21430" y="0"/>
              <wp:lineTo x="0" y="0"/>
            </wp:wrapPolygon>
          </wp:wrapTight>
          <wp:docPr id="18" name="Bild 18" descr="G:\VORLAGEN\Logos_Neu\Adressblock_Mobil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VORLAGEN\Logos_Neu\Adressblock_Mobilci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29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B8" w:rsidRDefault="00F94CB8">
      <w:r>
        <w:separator/>
      </w:r>
    </w:p>
  </w:footnote>
  <w:footnote w:type="continuationSeparator" w:id="0">
    <w:p w:rsidR="00F94CB8" w:rsidRDefault="00F94C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56" w:rsidRDefault="00F97856">
    <w:pPr>
      <w:pStyle w:val="Kopfzeile"/>
    </w:pPr>
    <w:r>
      <w:rPr>
        <w:noProof/>
        <w:lang w:eastAsia="de-CH"/>
      </w:rPr>
      <w:drawing>
        <wp:anchor distT="0" distB="0" distL="114300" distR="114300" simplePos="0" relativeHeight="251665408" behindDoc="1" locked="0" layoutInCell="1" allowOverlap="1" wp14:anchorId="765FF801" wp14:editId="5ABA3439">
          <wp:simplePos x="0" y="0"/>
          <wp:positionH relativeFrom="column">
            <wp:posOffset>2418080</wp:posOffset>
          </wp:positionH>
          <wp:positionV relativeFrom="paragraph">
            <wp:posOffset>254635</wp:posOffset>
          </wp:positionV>
          <wp:extent cx="3856355" cy="397510"/>
          <wp:effectExtent l="0" t="0" r="0" b="2540"/>
          <wp:wrapTight wrapText="bothSides">
            <wp:wrapPolygon edited="0">
              <wp:start x="0" y="0"/>
              <wp:lineTo x="0" y="20703"/>
              <wp:lineTo x="21447" y="20703"/>
              <wp:lineTo x="21447" y="0"/>
              <wp:lineTo x="0" y="0"/>
            </wp:wrapPolygon>
          </wp:wrapTight>
          <wp:docPr id="1" name="Bild 17" descr="G:\VORLAGEN\Logos_Neu\Mobilcity_3sprach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VORLAGEN\Logos_Neu\Mobilcity_3sprachi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6355" cy="397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17802C72"/>
    <w:multiLevelType w:val="hybridMultilevel"/>
    <w:tmpl w:val="8DF434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201F78FB"/>
    <w:multiLevelType w:val="hybridMultilevel"/>
    <w:tmpl w:val="F31C1FE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38E1BA9"/>
    <w:multiLevelType w:val="hybridMultilevel"/>
    <w:tmpl w:val="C728F6A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44A9412B"/>
    <w:multiLevelType w:val="hybridMultilevel"/>
    <w:tmpl w:val="872405A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68B71545"/>
    <w:multiLevelType w:val="hybridMultilevel"/>
    <w:tmpl w:val="6AD4AD1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7E5D01C0"/>
    <w:multiLevelType w:val="multilevel"/>
    <w:tmpl w:val="87BE27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B8"/>
    <w:rsid w:val="000007C8"/>
    <w:rsid w:val="00002353"/>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C54F5"/>
    <w:rsid w:val="000D63D8"/>
    <w:rsid w:val="000E039C"/>
    <w:rsid w:val="001048A0"/>
    <w:rsid w:val="001274AF"/>
    <w:rsid w:val="00135851"/>
    <w:rsid w:val="001452BE"/>
    <w:rsid w:val="0014741E"/>
    <w:rsid w:val="00173033"/>
    <w:rsid w:val="00183330"/>
    <w:rsid w:val="00183B09"/>
    <w:rsid w:val="00184B28"/>
    <w:rsid w:val="00197938"/>
    <w:rsid w:val="001C43B6"/>
    <w:rsid w:val="00202BA3"/>
    <w:rsid w:val="00203B61"/>
    <w:rsid w:val="00220F5E"/>
    <w:rsid w:val="0024787A"/>
    <w:rsid w:val="00280BCC"/>
    <w:rsid w:val="00293836"/>
    <w:rsid w:val="00295062"/>
    <w:rsid w:val="002B45D4"/>
    <w:rsid w:val="002C7FA2"/>
    <w:rsid w:val="002F101B"/>
    <w:rsid w:val="00304696"/>
    <w:rsid w:val="00306831"/>
    <w:rsid w:val="003246D7"/>
    <w:rsid w:val="00327656"/>
    <w:rsid w:val="00335D16"/>
    <w:rsid w:val="003502C9"/>
    <w:rsid w:val="003515E9"/>
    <w:rsid w:val="00367C41"/>
    <w:rsid w:val="003827F5"/>
    <w:rsid w:val="00383EAF"/>
    <w:rsid w:val="003A582F"/>
    <w:rsid w:val="003A5F7A"/>
    <w:rsid w:val="003B5174"/>
    <w:rsid w:val="003D1167"/>
    <w:rsid w:val="003F5246"/>
    <w:rsid w:val="0041337B"/>
    <w:rsid w:val="00422E1F"/>
    <w:rsid w:val="00425F5E"/>
    <w:rsid w:val="004326B2"/>
    <w:rsid w:val="00436A6F"/>
    <w:rsid w:val="00441E37"/>
    <w:rsid w:val="00452ECB"/>
    <w:rsid w:val="00453C25"/>
    <w:rsid w:val="00462D74"/>
    <w:rsid w:val="00483C1E"/>
    <w:rsid w:val="004A5F9F"/>
    <w:rsid w:val="004B5C49"/>
    <w:rsid w:val="004D20A3"/>
    <w:rsid w:val="004E02F8"/>
    <w:rsid w:val="00504EBA"/>
    <w:rsid w:val="00511F28"/>
    <w:rsid w:val="00520041"/>
    <w:rsid w:val="00530B13"/>
    <w:rsid w:val="00542879"/>
    <w:rsid w:val="00552A13"/>
    <w:rsid w:val="005579FC"/>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230"/>
    <w:rsid w:val="006B041E"/>
    <w:rsid w:val="006B71CB"/>
    <w:rsid w:val="006C4C0B"/>
    <w:rsid w:val="006D667C"/>
    <w:rsid w:val="00755BEF"/>
    <w:rsid w:val="007721A8"/>
    <w:rsid w:val="00774343"/>
    <w:rsid w:val="00774E01"/>
    <w:rsid w:val="007852CE"/>
    <w:rsid w:val="007871BA"/>
    <w:rsid w:val="00796544"/>
    <w:rsid w:val="007A79E8"/>
    <w:rsid w:val="007B5DD2"/>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2781A"/>
    <w:rsid w:val="00932B80"/>
    <w:rsid w:val="009372BA"/>
    <w:rsid w:val="00940716"/>
    <w:rsid w:val="0096703A"/>
    <w:rsid w:val="00970B6F"/>
    <w:rsid w:val="009802AA"/>
    <w:rsid w:val="009C773E"/>
    <w:rsid w:val="009F6DC7"/>
    <w:rsid w:val="00A01139"/>
    <w:rsid w:val="00A17AFC"/>
    <w:rsid w:val="00A31F7C"/>
    <w:rsid w:val="00A75BF3"/>
    <w:rsid w:val="00A7628C"/>
    <w:rsid w:val="00AA72D3"/>
    <w:rsid w:val="00AD0DA0"/>
    <w:rsid w:val="00AD5C43"/>
    <w:rsid w:val="00AF0F31"/>
    <w:rsid w:val="00B0626A"/>
    <w:rsid w:val="00B13050"/>
    <w:rsid w:val="00B377A5"/>
    <w:rsid w:val="00B44CA8"/>
    <w:rsid w:val="00B573A4"/>
    <w:rsid w:val="00B76B76"/>
    <w:rsid w:val="00B9068C"/>
    <w:rsid w:val="00B92895"/>
    <w:rsid w:val="00BB4156"/>
    <w:rsid w:val="00BC62CD"/>
    <w:rsid w:val="00BE4745"/>
    <w:rsid w:val="00BF1544"/>
    <w:rsid w:val="00BF269D"/>
    <w:rsid w:val="00BF29FE"/>
    <w:rsid w:val="00C020C7"/>
    <w:rsid w:val="00C12316"/>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CE7B3A"/>
    <w:rsid w:val="00D07B0A"/>
    <w:rsid w:val="00D113F9"/>
    <w:rsid w:val="00D21549"/>
    <w:rsid w:val="00D24B8E"/>
    <w:rsid w:val="00D30181"/>
    <w:rsid w:val="00D34EE1"/>
    <w:rsid w:val="00D55DE8"/>
    <w:rsid w:val="00D66841"/>
    <w:rsid w:val="00D87D69"/>
    <w:rsid w:val="00D91D55"/>
    <w:rsid w:val="00D91E13"/>
    <w:rsid w:val="00D92257"/>
    <w:rsid w:val="00D953B7"/>
    <w:rsid w:val="00D9566D"/>
    <w:rsid w:val="00DA4416"/>
    <w:rsid w:val="00DB0386"/>
    <w:rsid w:val="00DB083A"/>
    <w:rsid w:val="00DD0713"/>
    <w:rsid w:val="00DE3048"/>
    <w:rsid w:val="00DE4CE4"/>
    <w:rsid w:val="00E02830"/>
    <w:rsid w:val="00E0347E"/>
    <w:rsid w:val="00E20513"/>
    <w:rsid w:val="00E56E47"/>
    <w:rsid w:val="00E610E2"/>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2644"/>
    <w:rsid w:val="00F67E70"/>
    <w:rsid w:val="00F9099A"/>
    <w:rsid w:val="00F94CB8"/>
    <w:rsid w:val="00F97856"/>
    <w:rsid w:val="00FA06A7"/>
    <w:rsid w:val="00FA23B8"/>
    <w:rsid w:val="00FA59C4"/>
    <w:rsid w:val="00FA6559"/>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94CB8"/>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styleId="Listenabsatz">
    <w:name w:val="List Paragraph"/>
    <w:basedOn w:val="Standard"/>
    <w:uiPriority w:val="34"/>
    <w:qFormat/>
    <w:rsid w:val="00F94CB8"/>
    <w:pPr>
      <w:ind w:left="720"/>
      <w:contextualSpacing/>
    </w:pPr>
  </w:style>
  <w:style w:type="character" w:styleId="Hyperlink">
    <w:name w:val="Hyperlink"/>
    <w:basedOn w:val="Absatz-Standardschriftart"/>
    <w:uiPriority w:val="99"/>
    <w:unhideWhenUsed/>
    <w:rsid w:val="00F94CB8"/>
    <w:rPr>
      <w:strike w:val="0"/>
      <w:dstrike w:val="0"/>
      <w:color w:val="989898"/>
      <w:u w:val="none"/>
      <w:effect w:val="none"/>
    </w:rPr>
  </w:style>
  <w:style w:type="paragraph" w:styleId="StandardWeb">
    <w:name w:val="Normal (Web)"/>
    <w:basedOn w:val="Standard"/>
    <w:uiPriority w:val="99"/>
    <w:unhideWhenUsed/>
    <w:rsid w:val="00F94CB8"/>
    <w:pPr>
      <w:spacing w:after="15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94C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94CB8"/>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styleId="Listenabsatz">
    <w:name w:val="List Paragraph"/>
    <w:basedOn w:val="Standard"/>
    <w:uiPriority w:val="34"/>
    <w:qFormat/>
    <w:rsid w:val="00F94CB8"/>
    <w:pPr>
      <w:ind w:left="720"/>
      <w:contextualSpacing/>
    </w:pPr>
  </w:style>
  <w:style w:type="character" w:styleId="Hyperlink">
    <w:name w:val="Hyperlink"/>
    <w:basedOn w:val="Absatz-Standardschriftart"/>
    <w:uiPriority w:val="99"/>
    <w:unhideWhenUsed/>
    <w:rsid w:val="00F94CB8"/>
    <w:rPr>
      <w:strike w:val="0"/>
      <w:dstrike w:val="0"/>
      <w:color w:val="989898"/>
      <w:u w:val="none"/>
      <w:effect w:val="none"/>
    </w:rPr>
  </w:style>
  <w:style w:type="paragraph" w:styleId="StandardWeb">
    <w:name w:val="Normal (Web)"/>
    <w:basedOn w:val="Standard"/>
    <w:uiPriority w:val="99"/>
    <w:unhideWhenUsed/>
    <w:rsid w:val="00F94CB8"/>
    <w:pPr>
      <w:spacing w:after="150"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F94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4188">
      <w:bodyDiv w:val="1"/>
      <w:marLeft w:val="0"/>
      <w:marRight w:val="0"/>
      <w:marTop w:val="0"/>
      <w:marBottom w:val="0"/>
      <w:divBdr>
        <w:top w:val="none" w:sz="0" w:space="0" w:color="auto"/>
        <w:left w:val="none" w:sz="0" w:space="0" w:color="auto"/>
        <w:bottom w:val="none" w:sz="0" w:space="0" w:color="auto"/>
        <w:right w:val="none" w:sz="0" w:space="0" w:color="auto"/>
      </w:divBdr>
      <w:divsChild>
        <w:div w:id="809984031">
          <w:marLeft w:val="0"/>
          <w:marRight w:val="0"/>
          <w:marTop w:val="0"/>
          <w:marBottom w:val="0"/>
          <w:divBdr>
            <w:top w:val="none" w:sz="0" w:space="0" w:color="auto"/>
            <w:left w:val="none" w:sz="0" w:space="0" w:color="auto"/>
            <w:bottom w:val="none" w:sz="0" w:space="0" w:color="auto"/>
            <w:right w:val="none" w:sz="0" w:space="0" w:color="auto"/>
          </w:divBdr>
          <w:divsChild>
            <w:div w:id="542865901">
              <w:marLeft w:val="0"/>
              <w:marRight w:val="0"/>
              <w:marTop w:val="0"/>
              <w:marBottom w:val="0"/>
              <w:divBdr>
                <w:top w:val="none" w:sz="0" w:space="0" w:color="auto"/>
                <w:left w:val="none" w:sz="0" w:space="0" w:color="auto"/>
                <w:bottom w:val="none" w:sz="0" w:space="0" w:color="auto"/>
                <w:right w:val="none" w:sz="0" w:space="0" w:color="auto"/>
              </w:divBdr>
              <w:divsChild>
                <w:div w:id="919026713">
                  <w:marLeft w:val="0"/>
                  <w:marRight w:val="-26"/>
                  <w:marTop w:val="0"/>
                  <w:marBottom w:val="0"/>
                  <w:divBdr>
                    <w:top w:val="none" w:sz="0" w:space="0" w:color="auto"/>
                    <w:left w:val="none" w:sz="0" w:space="0" w:color="auto"/>
                    <w:bottom w:val="none" w:sz="0" w:space="0" w:color="auto"/>
                    <w:right w:val="none" w:sz="0" w:space="0" w:color="auto"/>
                  </w:divBdr>
                  <w:divsChild>
                    <w:div w:id="916281228">
                      <w:marLeft w:val="0"/>
                      <w:marRight w:val="0"/>
                      <w:marTop w:val="0"/>
                      <w:marBottom w:val="0"/>
                      <w:divBdr>
                        <w:top w:val="none" w:sz="0" w:space="0" w:color="auto"/>
                        <w:left w:val="none" w:sz="0" w:space="0" w:color="auto"/>
                        <w:bottom w:val="none" w:sz="0" w:space="0" w:color="auto"/>
                        <w:right w:val="none" w:sz="0" w:space="0" w:color="auto"/>
                      </w:divBdr>
                      <w:divsChild>
                        <w:div w:id="1498306714">
                          <w:marLeft w:val="3"/>
                          <w:marRight w:val="34"/>
                          <w:marTop w:val="0"/>
                          <w:marBottom w:val="0"/>
                          <w:divBdr>
                            <w:top w:val="none" w:sz="0" w:space="0" w:color="auto"/>
                            <w:left w:val="none" w:sz="0" w:space="0" w:color="auto"/>
                            <w:bottom w:val="none" w:sz="0" w:space="0" w:color="auto"/>
                            <w:right w:val="none" w:sz="0" w:space="0" w:color="auto"/>
                          </w:divBdr>
                          <w:divsChild>
                            <w:div w:id="16854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usi.ch/parkhau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rnexpo.ch/Expo/Veranstaltungsort-BERNEXPO/Infrastruktur/Parkplaetze/Auto-Parking.aspx" TargetMode="External"/><Relationship Id="rId4" Type="http://schemas.openxmlformats.org/officeDocument/2006/relationships/settings" Target="settings.xml"/><Relationship Id="rId9" Type="http://schemas.openxmlformats.org/officeDocument/2006/relationships/hyperlink" Target="http://www.upd.gef.be.ch/upd_gef/de/index/ueber-die-upd/ueber-die-upd/standorte/universitaetsklinik.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Brief_Bern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Brief_Bern_D</Template>
  <TotalTime>0</TotalTime>
  <Pages>3</Pages>
  <Words>711</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Arjeta Berisha</dc:creator>
  <cp:lastModifiedBy>Beat</cp:lastModifiedBy>
  <cp:revision>3</cp:revision>
  <cp:lastPrinted>2014-07-17T11:51:00Z</cp:lastPrinted>
  <dcterms:created xsi:type="dcterms:W3CDTF">2014-09-26T14:27:00Z</dcterms:created>
  <dcterms:modified xsi:type="dcterms:W3CDTF">2014-09-30T06:45:00Z</dcterms:modified>
</cp:coreProperties>
</file>